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6524" w14:textId="68C95F2D" w:rsidR="004D2E9A" w:rsidRDefault="00E0538A" w:rsidP="0006340F">
      <w:pPr>
        <w:pStyle w:val="Standardohne6pt"/>
        <w:spacing w:before="120"/>
        <w:ind w:right="1757"/>
        <w:rPr>
          <w:b/>
          <w:sz w:val="28"/>
          <w:szCs w:val="28"/>
        </w:rPr>
      </w:pPr>
      <w:r>
        <w:rPr>
          <w:b/>
          <w:sz w:val="28"/>
          <w:szCs w:val="28"/>
        </w:rPr>
        <w:t>Europameister im Energiesparen</w:t>
      </w:r>
      <w:r w:rsidR="00542950">
        <w:rPr>
          <w:b/>
          <w:sz w:val="28"/>
          <w:szCs w:val="28"/>
        </w:rPr>
        <w:t>: IT-Dienstleister aus Niedersachsen halbiert Stromverbrauch</w:t>
      </w:r>
    </w:p>
    <w:p w14:paraId="6352D5D7" w14:textId="77777777" w:rsidR="0006340F" w:rsidRPr="00414C66" w:rsidRDefault="00555EDC" w:rsidP="0006340F">
      <w:pPr>
        <w:spacing w:before="120"/>
        <w:rPr>
          <w:b/>
          <w:bCs/>
        </w:rPr>
      </w:pPr>
      <w:r>
        <w:rPr>
          <w:b/>
          <w:bCs/>
        </w:rPr>
        <w:t xml:space="preserve">kaneo GmbH aus Lüneburg gewinnt </w:t>
      </w:r>
      <w:r w:rsidR="0095127C">
        <w:rPr>
          <w:b/>
          <w:bCs/>
        </w:rPr>
        <w:t>e</w:t>
      </w:r>
      <w:r w:rsidR="00763AF7">
        <w:rPr>
          <w:b/>
          <w:bCs/>
        </w:rPr>
        <w:t xml:space="preserve">uropäischen </w:t>
      </w:r>
      <w:r w:rsidR="00C46528">
        <w:rPr>
          <w:b/>
          <w:bCs/>
        </w:rPr>
        <w:t>Energiespar</w:t>
      </w:r>
      <w:r w:rsidR="00C45066">
        <w:rPr>
          <w:b/>
          <w:bCs/>
        </w:rPr>
        <w:t>-W</w:t>
      </w:r>
      <w:r>
        <w:rPr>
          <w:b/>
          <w:bCs/>
        </w:rPr>
        <w:t xml:space="preserve">ettbewerb für </w:t>
      </w:r>
      <w:r w:rsidR="00822409">
        <w:rPr>
          <w:b/>
          <w:bCs/>
        </w:rPr>
        <w:t>Unternehmen</w:t>
      </w:r>
      <w:r w:rsidR="00C46528">
        <w:rPr>
          <w:b/>
          <w:bCs/>
        </w:rPr>
        <w:t xml:space="preserve"> </w:t>
      </w:r>
      <w:r w:rsidR="00763AF7">
        <w:rPr>
          <w:b/>
          <w:bCs/>
        </w:rPr>
        <w:t>/ Stromverbrauch um 56</w:t>
      </w:r>
      <w:r>
        <w:rPr>
          <w:b/>
          <w:bCs/>
        </w:rPr>
        <w:t xml:space="preserve"> Prozent gesenkt / </w:t>
      </w:r>
      <w:r w:rsidR="00FC013B">
        <w:rPr>
          <w:b/>
          <w:bCs/>
        </w:rPr>
        <w:t xml:space="preserve">EU-weites </w:t>
      </w:r>
      <w:r w:rsidR="00AC5BA1">
        <w:rPr>
          <w:b/>
          <w:bCs/>
        </w:rPr>
        <w:t>Sparpotenzial von 1</w:t>
      </w:r>
      <w:r w:rsidR="0050557F">
        <w:rPr>
          <w:b/>
          <w:bCs/>
        </w:rPr>
        <w:t>6</w:t>
      </w:r>
      <w:r w:rsidR="00AC5BA1">
        <w:rPr>
          <w:b/>
          <w:bCs/>
        </w:rPr>
        <w:t>0 Terawattstunden</w:t>
      </w:r>
      <w:r w:rsidR="0041217C">
        <w:rPr>
          <w:b/>
          <w:bCs/>
        </w:rPr>
        <w:t xml:space="preserve"> </w:t>
      </w:r>
    </w:p>
    <w:p w14:paraId="7BE2890C" w14:textId="77777777" w:rsidR="00624A45" w:rsidRDefault="00624A45" w:rsidP="00624A45">
      <w:pPr>
        <w:spacing w:after="0"/>
      </w:pPr>
      <w:r w:rsidRPr="001C6639">
        <w:t>Berlin</w:t>
      </w:r>
      <w:r>
        <w:t xml:space="preserve"> / Brüssel</w:t>
      </w:r>
      <w:r w:rsidRPr="001C6639">
        <w:t xml:space="preserve">, </w:t>
      </w:r>
      <w:r>
        <w:t>12. Juli 2016</w:t>
      </w:r>
      <w:r w:rsidRPr="001C6639">
        <w:t xml:space="preserve">. </w:t>
      </w:r>
      <w:r>
        <w:t>Die „</w:t>
      </w:r>
      <w:r w:rsidRPr="00CF41E0">
        <w:t>kaneo GmbH – green</w:t>
      </w:r>
      <w:r>
        <w:t xml:space="preserve"> IT solutions“ hat den von der Europäischen Kommission geförderten Europäischen Energiesparcup (</w:t>
      </w:r>
      <w:r w:rsidRPr="00763AF7">
        <w:t>European Enterprises Climate Cup</w:t>
      </w:r>
      <w:r>
        <w:t xml:space="preserve">) </w:t>
      </w:r>
      <w:r w:rsidRPr="00763AF7">
        <w:t xml:space="preserve">gewonnen. </w:t>
      </w:r>
      <w:r>
        <w:t>Der IT-Dienstleister aus Lüneburg hat während des von co2online organisierten Energiespar-Wettbewerbs (</w:t>
      </w:r>
      <w:hyperlink r:id="rId8" w:history="1">
        <w:r w:rsidRPr="00527DF1">
          <w:rPr>
            <w:rStyle w:val="Hyperlink"/>
          </w:rPr>
          <w:t>www.energiesparcup.biz</w:t>
        </w:r>
      </w:hyperlink>
      <w:r>
        <w:t xml:space="preserve">) seinen Stromverbrauch um 56 Prozent gesenkt. Damit setzte sich das Unternehmen gegen mehr als 170 Teilnehmer aus zehn europäischen Ländern durch. Die Auszeichnung für den Europameister im Energiesparen fand gestern in Brüssel statt. Auf Platz zwei landete die bulgarische Beratungsgesellschaft denkstatt Bulgaria Ltd. mit einer Einsparung von 43 Prozent Heizenergie. Den dritten Platz erreichte Uponor aus Lettland, ein Anbieter für Sanitär- und Heizungstechnik, der 36 Prozent Heizenergie gespart hat. </w:t>
      </w:r>
    </w:p>
    <w:p w14:paraId="3CB0796F" w14:textId="3E6138B5" w:rsidR="00C96AE1" w:rsidRPr="00407A9F" w:rsidRDefault="0050557F" w:rsidP="00A5023C">
      <w:pPr>
        <w:spacing w:before="120"/>
        <w:rPr>
          <w:b/>
        </w:rPr>
      </w:pPr>
      <w:r>
        <w:rPr>
          <w:b/>
        </w:rPr>
        <w:t>E</w:t>
      </w:r>
      <w:r w:rsidR="00E333F6">
        <w:rPr>
          <w:b/>
        </w:rPr>
        <w:t>ngagement der Mitarbeiter spart</w:t>
      </w:r>
      <w:bookmarkStart w:id="0" w:name="_GoBack"/>
      <w:bookmarkEnd w:id="0"/>
      <w:r>
        <w:rPr>
          <w:b/>
        </w:rPr>
        <w:t xml:space="preserve"> </w:t>
      </w:r>
      <w:r w:rsidR="00D5728C">
        <w:rPr>
          <w:b/>
        </w:rPr>
        <w:t xml:space="preserve">700 Euro </w:t>
      </w:r>
      <w:r>
        <w:rPr>
          <w:b/>
        </w:rPr>
        <w:t>Strom</w:t>
      </w:r>
      <w:r w:rsidR="00D5728C">
        <w:rPr>
          <w:b/>
        </w:rPr>
        <w:t>kosten</w:t>
      </w:r>
    </w:p>
    <w:p w14:paraId="592F7CB3" w14:textId="21E04757" w:rsidR="009852D0" w:rsidRPr="00564C09" w:rsidRDefault="00A5023C" w:rsidP="00564C09">
      <w:pPr>
        <w:spacing w:after="240"/>
        <w:rPr>
          <w:spacing w:val="-2"/>
        </w:rPr>
      </w:pPr>
      <w:r w:rsidRPr="00D55988">
        <w:rPr>
          <w:spacing w:val="-2"/>
        </w:rPr>
        <w:t>„</w:t>
      </w:r>
      <w:r w:rsidR="00E0538A">
        <w:rPr>
          <w:spacing w:val="-2"/>
        </w:rPr>
        <w:t xml:space="preserve">Wir freuen uns, dass der </w:t>
      </w:r>
      <w:r w:rsidR="00D9524E">
        <w:rPr>
          <w:spacing w:val="-2"/>
        </w:rPr>
        <w:t xml:space="preserve">Europameister im Energiesparen </w:t>
      </w:r>
      <w:r w:rsidR="00E0538A">
        <w:rPr>
          <w:spacing w:val="-2"/>
        </w:rPr>
        <w:t xml:space="preserve">aus Deutschland kommt. </w:t>
      </w:r>
      <w:r w:rsidR="003115C0">
        <w:rPr>
          <w:spacing w:val="-2"/>
        </w:rPr>
        <w:t xml:space="preserve">Das fünfköpfige Team von </w:t>
      </w:r>
      <w:r w:rsidR="003115C0">
        <w:t xml:space="preserve">kaneo hat seinen Stromverbrauch mehr als halbiert und verbraucht jetzt jedes Jahr 2.500 Kilowattstunden weniger als vor dem Wettbewerb. </w:t>
      </w:r>
      <w:r w:rsidR="00D9524E">
        <w:t xml:space="preserve">Das </w:t>
      </w:r>
      <w:r w:rsidR="00D9524E">
        <w:rPr>
          <w:spacing w:val="-2"/>
        </w:rPr>
        <w:t>entspricht dem jährlichen Verbrauch eines Dreipersonenhaushalts</w:t>
      </w:r>
      <w:r w:rsidR="00D5728C">
        <w:rPr>
          <w:spacing w:val="-2"/>
        </w:rPr>
        <w:t xml:space="preserve"> und 700 Euro Stromkosten</w:t>
      </w:r>
      <w:r w:rsidRPr="00D55988">
        <w:rPr>
          <w:spacing w:val="-4"/>
        </w:rPr>
        <w:t xml:space="preserve">“, erklärt </w:t>
      </w:r>
      <w:r>
        <w:rPr>
          <w:spacing w:val="-4"/>
        </w:rPr>
        <w:t>Boris Demrovski</w:t>
      </w:r>
      <w:r w:rsidRPr="00D55988">
        <w:rPr>
          <w:spacing w:val="-4"/>
        </w:rPr>
        <w:t>, Projekt</w:t>
      </w:r>
      <w:r>
        <w:rPr>
          <w:spacing w:val="-4"/>
        </w:rPr>
        <w:t xml:space="preserve">leiter </w:t>
      </w:r>
      <w:r w:rsidR="00624A45">
        <w:rPr>
          <w:spacing w:val="-4"/>
        </w:rPr>
        <w:t xml:space="preserve">der gemeinnützigen Beratungsgesellschaft </w:t>
      </w:r>
      <w:r w:rsidR="00624A45" w:rsidRPr="00D55988">
        <w:rPr>
          <w:spacing w:val="-2"/>
        </w:rPr>
        <w:t>co2online</w:t>
      </w:r>
      <w:r>
        <w:rPr>
          <w:spacing w:val="-2"/>
        </w:rPr>
        <w:t>.</w:t>
      </w:r>
      <w:r w:rsidR="00940B45">
        <w:rPr>
          <w:spacing w:val="-2"/>
        </w:rPr>
        <w:t xml:space="preserve"> </w:t>
      </w:r>
      <w:r w:rsidR="008619E6">
        <w:rPr>
          <w:spacing w:val="-2"/>
        </w:rPr>
        <w:t xml:space="preserve">„Damit ist kaneo ein </w:t>
      </w:r>
      <w:r>
        <w:rPr>
          <w:spacing w:val="-2"/>
        </w:rPr>
        <w:t xml:space="preserve">Vorbild für </w:t>
      </w:r>
      <w:r w:rsidR="00D9524E">
        <w:rPr>
          <w:spacing w:val="-2"/>
        </w:rPr>
        <w:t>viele europäische Unternehmen</w:t>
      </w:r>
      <w:r w:rsidR="008619E6">
        <w:rPr>
          <w:spacing w:val="-2"/>
        </w:rPr>
        <w:t xml:space="preserve">. </w:t>
      </w:r>
      <w:r w:rsidR="003115C0">
        <w:rPr>
          <w:spacing w:val="-2"/>
        </w:rPr>
        <w:t xml:space="preserve">Besonders </w:t>
      </w:r>
      <w:r w:rsidR="0050557F">
        <w:rPr>
          <w:spacing w:val="-2"/>
        </w:rPr>
        <w:t>beeindruckend: D</w:t>
      </w:r>
      <w:r w:rsidR="00371A07">
        <w:rPr>
          <w:spacing w:val="-2"/>
        </w:rPr>
        <w:t xml:space="preserve">ie Einsparungen </w:t>
      </w:r>
      <w:r w:rsidR="0050557F">
        <w:rPr>
          <w:spacing w:val="-2"/>
        </w:rPr>
        <w:t xml:space="preserve">sind </w:t>
      </w:r>
      <w:r w:rsidR="00546F09">
        <w:rPr>
          <w:spacing w:val="-2"/>
        </w:rPr>
        <w:t xml:space="preserve">nicht durch große Investitionen, sondern </w:t>
      </w:r>
      <w:r w:rsidR="00371A07">
        <w:rPr>
          <w:spacing w:val="-2"/>
        </w:rPr>
        <w:t xml:space="preserve">überwiegend </w:t>
      </w:r>
      <w:r w:rsidR="008619E6">
        <w:rPr>
          <w:spacing w:val="-2"/>
        </w:rPr>
        <w:t>durch das Engagement der Mitarbeiter</w:t>
      </w:r>
      <w:r w:rsidR="00371A07">
        <w:rPr>
          <w:spacing w:val="-2"/>
        </w:rPr>
        <w:t xml:space="preserve"> entstanden</w:t>
      </w:r>
      <w:r w:rsidR="00D5728C">
        <w:rPr>
          <w:spacing w:val="-2"/>
        </w:rPr>
        <w:t>.</w:t>
      </w:r>
      <w:r w:rsidR="00371A07">
        <w:rPr>
          <w:spacing w:val="-2"/>
        </w:rPr>
        <w:t xml:space="preserve">“ </w:t>
      </w:r>
    </w:p>
    <w:p w14:paraId="0DCFD604" w14:textId="77777777" w:rsidR="00564C09" w:rsidRPr="00564C09" w:rsidRDefault="00AC5BA1" w:rsidP="00564C09">
      <w:pPr>
        <w:rPr>
          <w:b/>
        </w:rPr>
      </w:pPr>
      <w:r>
        <w:rPr>
          <w:b/>
        </w:rPr>
        <w:t xml:space="preserve">EU-weites </w:t>
      </w:r>
      <w:r w:rsidR="006A6956">
        <w:rPr>
          <w:b/>
        </w:rPr>
        <w:t xml:space="preserve">Sparpotenzial: </w:t>
      </w:r>
      <w:r w:rsidR="00D5728C">
        <w:rPr>
          <w:b/>
        </w:rPr>
        <w:t>160 Terawattstunden Energie</w:t>
      </w:r>
    </w:p>
    <w:p w14:paraId="79521C02" w14:textId="77777777" w:rsidR="00AC5BA1" w:rsidRDefault="00F36659" w:rsidP="00AC5BA1">
      <w:pPr>
        <w:spacing w:after="240"/>
      </w:pPr>
      <w:r>
        <w:t xml:space="preserve">Während des </w:t>
      </w:r>
      <w:r w:rsidR="0050557F">
        <w:t xml:space="preserve">13-monatigen </w:t>
      </w:r>
      <w:r>
        <w:t>Wettbewerbs</w:t>
      </w:r>
      <w:r w:rsidR="0050557F">
        <w:t xml:space="preserve"> </w:t>
      </w:r>
      <w:r w:rsidR="006678A2">
        <w:t xml:space="preserve">haben </w:t>
      </w:r>
      <w:r w:rsidR="00FC013B">
        <w:t xml:space="preserve">alle </w:t>
      </w:r>
      <w:r w:rsidR="006678A2">
        <w:t>Teilnehmer</w:t>
      </w:r>
      <w:r>
        <w:t xml:space="preserve"> </w:t>
      </w:r>
      <w:r w:rsidR="008A3FFC">
        <w:t>zusammen</w:t>
      </w:r>
      <w:r w:rsidR="0050557F">
        <w:t xml:space="preserve"> </w:t>
      </w:r>
      <w:r w:rsidR="00FC013B">
        <w:t xml:space="preserve">rund </w:t>
      </w:r>
      <w:r w:rsidR="0050557F">
        <w:t xml:space="preserve">1,2 Millionen </w:t>
      </w:r>
      <w:r>
        <w:t xml:space="preserve">Kilowattstunden Strom- und Heizenergie </w:t>
      </w:r>
      <w:r w:rsidR="006A6956">
        <w:t xml:space="preserve">gespart und damit </w:t>
      </w:r>
      <w:r w:rsidR="0050557F">
        <w:t>320</w:t>
      </w:r>
      <w:r w:rsidR="006A6956">
        <w:t xml:space="preserve"> Tonnen </w:t>
      </w:r>
      <w:r w:rsidR="00D5728C">
        <w:t>CO</w:t>
      </w:r>
      <w:r w:rsidR="00D5728C" w:rsidRPr="00D5728C">
        <w:rPr>
          <w:vertAlign w:val="subscript"/>
        </w:rPr>
        <w:t xml:space="preserve">2 </w:t>
      </w:r>
      <w:r w:rsidR="006A6956">
        <w:t xml:space="preserve">vermieden. </w:t>
      </w:r>
      <w:r>
        <w:t xml:space="preserve">Hochgerechnet auf die 22 Millionen kleinen und mittleren Unternehmen in der Europäischen Union ergibt sich </w:t>
      </w:r>
      <w:r w:rsidR="008A3FFC">
        <w:t xml:space="preserve">daraus </w:t>
      </w:r>
      <w:r>
        <w:t xml:space="preserve">ein Sparpotenzial von </w:t>
      </w:r>
      <w:r w:rsidR="008056AB" w:rsidRPr="006A6956">
        <w:t>1</w:t>
      </w:r>
      <w:r w:rsidR="0050557F">
        <w:t>6</w:t>
      </w:r>
      <w:r w:rsidR="008056AB" w:rsidRPr="006A6956">
        <w:t xml:space="preserve">0 Terawattstunden. Das entspricht </w:t>
      </w:r>
      <w:r w:rsidR="006A6956" w:rsidRPr="006A6956">
        <w:t xml:space="preserve">der Menge an Energie, die </w:t>
      </w:r>
      <w:r w:rsidR="0050557F">
        <w:t xml:space="preserve">acht </w:t>
      </w:r>
      <w:r w:rsidR="006A6956" w:rsidRPr="006A6956">
        <w:t>Braunkohlekraftwerke jedes Jahr erzeugen.</w:t>
      </w:r>
      <w:r w:rsidR="008056AB">
        <w:rPr>
          <w:b/>
        </w:rPr>
        <w:t xml:space="preserve"> </w:t>
      </w:r>
    </w:p>
    <w:p w14:paraId="5E0980A5" w14:textId="77777777" w:rsidR="00D5728C" w:rsidRPr="00564C09" w:rsidRDefault="00D5728C" w:rsidP="00D5728C">
      <w:pPr>
        <w:rPr>
          <w:b/>
        </w:rPr>
      </w:pPr>
      <w:r>
        <w:rPr>
          <w:b/>
        </w:rPr>
        <w:t>Tipps des Europameisters zum Energiesparen</w:t>
      </w:r>
    </w:p>
    <w:p w14:paraId="2D9926F7" w14:textId="77777777" w:rsidR="00D5728C" w:rsidRPr="00564C09" w:rsidRDefault="00D5728C" w:rsidP="00D5728C">
      <w:pPr>
        <w:spacing w:after="240"/>
      </w:pPr>
      <w:r>
        <w:t>Diese Tipps gibt die kaneo GmbH zum Energiesparen im Unternehmen:</w:t>
      </w:r>
    </w:p>
    <w:p w14:paraId="67789038" w14:textId="77777777" w:rsidR="00407A9F" w:rsidRDefault="00564C09" w:rsidP="00371A07">
      <w:pPr>
        <w:spacing w:after="240"/>
      </w:pPr>
      <w:r>
        <w:t xml:space="preserve">1) </w:t>
      </w:r>
      <w:r w:rsidR="00A5023C">
        <w:t>Der Chef des Unternehmens muss vom Sinn des Energiesparens überzeugt sein und selbst das tun, was er von seinem Team erwartet.</w:t>
      </w:r>
    </w:p>
    <w:p w14:paraId="1741A0EB" w14:textId="77777777" w:rsidR="00EA2102" w:rsidRDefault="00564C09" w:rsidP="00564C09">
      <w:pPr>
        <w:spacing w:after="240"/>
      </w:pPr>
      <w:r>
        <w:t xml:space="preserve">2) </w:t>
      </w:r>
      <w:r w:rsidR="00EA2102">
        <w:t xml:space="preserve">Wer Energie sparen will, </w:t>
      </w:r>
      <w:r w:rsidR="00A5023C">
        <w:t xml:space="preserve">braucht einen langen Atem und muss immer </w:t>
      </w:r>
      <w:r w:rsidR="00EA2102">
        <w:t>dranbleiben. A</w:t>
      </w:r>
      <w:r w:rsidR="00A5023C">
        <w:t xml:space="preserve">uch wenn im Alltagsgeschäft manchmal wenig Zeit </w:t>
      </w:r>
      <w:r w:rsidR="003E7781">
        <w:t>bleibt</w:t>
      </w:r>
      <w:r w:rsidR="00A5023C">
        <w:t xml:space="preserve">. </w:t>
      </w:r>
    </w:p>
    <w:p w14:paraId="4BC7126A" w14:textId="77777777" w:rsidR="00A5023C" w:rsidRDefault="00564C09" w:rsidP="00564C09">
      <w:pPr>
        <w:spacing w:after="240"/>
      </w:pPr>
      <w:r>
        <w:lastRenderedPageBreak/>
        <w:t xml:space="preserve">3) </w:t>
      </w:r>
      <w:r w:rsidR="00EA2102">
        <w:t>Regelmäßiges Monitoring ist wichtig</w:t>
      </w:r>
      <w:r>
        <w:t xml:space="preserve"> – </w:t>
      </w:r>
      <w:r w:rsidR="0041217C">
        <w:t xml:space="preserve">etwa </w:t>
      </w:r>
      <w:r>
        <w:t>mit dem Energiesparkonto für Unternehmen (</w:t>
      </w:r>
      <w:hyperlink r:id="rId9" w:history="1">
        <w:r w:rsidR="00025E14" w:rsidRPr="00F450EC">
          <w:rPr>
            <w:rStyle w:val="Hyperlink"/>
          </w:rPr>
          <w:t>www.unternehmen.energiesparkonto.de</w:t>
        </w:r>
      </w:hyperlink>
      <w:r>
        <w:t>). N</w:t>
      </w:r>
      <w:r w:rsidR="00EA2102">
        <w:t xml:space="preserve">ur wer weiß, </w:t>
      </w:r>
      <w:r w:rsidR="00A5023C">
        <w:t xml:space="preserve">welches Gerät wie viel </w:t>
      </w:r>
      <w:r w:rsidR="00EA2102">
        <w:t xml:space="preserve">Strom </w:t>
      </w:r>
      <w:r w:rsidR="00A5023C">
        <w:t>verbraucht</w:t>
      </w:r>
      <w:r w:rsidR="00EA2102">
        <w:t>, kann effizient sparen</w:t>
      </w:r>
      <w:r w:rsidR="00A5023C">
        <w:t>.</w:t>
      </w:r>
    </w:p>
    <w:p w14:paraId="2F1A4B71" w14:textId="77777777" w:rsidR="008056AB" w:rsidRPr="00C45066" w:rsidRDefault="008056AB" w:rsidP="00564C09">
      <w:pPr>
        <w:spacing w:before="120"/>
        <w:rPr>
          <w:b/>
        </w:rPr>
      </w:pPr>
    </w:p>
    <w:p w14:paraId="1ECD0D36" w14:textId="77777777" w:rsidR="002528AD" w:rsidRDefault="002528AD" w:rsidP="00564C09">
      <w:pPr>
        <w:spacing w:before="120"/>
        <w:rPr>
          <w:b/>
        </w:rPr>
      </w:pPr>
      <w:r w:rsidRPr="002528AD">
        <w:rPr>
          <w:b/>
        </w:rPr>
        <w:t xml:space="preserve">Hinweis an die </w:t>
      </w:r>
      <w:r>
        <w:rPr>
          <w:b/>
        </w:rPr>
        <w:t>R</w:t>
      </w:r>
      <w:r w:rsidR="00624A45">
        <w:rPr>
          <w:b/>
        </w:rPr>
        <w:t>edaktionen</w:t>
      </w:r>
    </w:p>
    <w:p w14:paraId="3B809E52" w14:textId="77777777" w:rsidR="00FC013B" w:rsidRDefault="00FC013B" w:rsidP="00564C09">
      <w:pPr>
        <w:spacing w:before="120"/>
      </w:pPr>
      <w:r>
        <w:t xml:space="preserve">Für das Beispiel wurde das Braunkohlekraftwerk Boxberg </w:t>
      </w:r>
      <w:r w:rsidR="00D5728C">
        <w:t xml:space="preserve">mit einer durchschnittlichen Jahresstromerzeugung von 20 Terawattstunden </w:t>
      </w:r>
      <w:r>
        <w:t>gewählt.</w:t>
      </w:r>
    </w:p>
    <w:p w14:paraId="50467120" w14:textId="77777777" w:rsidR="002528AD" w:rsidRPr="002528AD" w:rsidRDefault="002528AD" w:rsidP="00564C09">
      <w:pPr>
        <w:spacing w:before="120"/>
      </w:pPr>
      <w:r w:rsidRPr="002528AD">
        <w:t xml:space="preserve">Ein </w:t>
      </w:r>
      <w:r w:rsidR="00542950">
        <w:t xml:space="preserve">ausführliches </w:t>
      </w:r>
      <w:r w:rsidRPr="002528AD">
        <w:t xml:space="preserve">Porträt </w:t>
      </w:r>
      <w:r w:rsidR="00542950">
        <w:t xml:space="preserve">der </w:t>
      </w:r>
      <w:r w:rsidRPr="002528AD">
        <w:t xml:space="preserve">kaneo GmbH </w:t>
      </w:r>
      <w:r w:rsidR="00542950">
        <w:t xml:space="preserve">mit weiteren Tipps und Beispielen </w:t>
      </w:r>
      <w:r w:rsidRPr="002528AD">
        <w:t>sowie druckfähige</w:t>
      </w:r>
      <w:r w:rsidR="00542950">
        <w:t>n</w:t>
      </w:r>
      <w:r w:rsidRPr="002528AD">
        <w:t xml:space="preserve"> </w:t>
      </w:r>
      <w:r>
        <w:t xml:space="preserve">Fotos </w:t>
      </w:r>
      <w:r w:rsidRPr="002528AD">
        <w:t xml:space="preserve">finden Sie auf </w:t>
      </w:r>
      <w:hyperlink r:id="rId10" w:history="1">
        <w:r w:rsidRPr="002528AD">
          <w:rPr>
            <w:rStyle w:val="Hyperlink"/>
          </w:rPr>
          <w:t>www.energiesparcup.biz/presse</w:t>
        </w:r>
      </w:hyperlink>
      <w:r w:rsidR="00407A9F">
        <w:t>.</w:t>
      </w:r>
    </w:p>
    <w:p w14:paraId="396EC173" w14:textId="77777777" w:rsidR="00407A9F" w:rsidRPr="00311380" w:rsidRDefault="00407A9F">
      <w:pPr>
        <w:widowControl/>
        <w:spacing w:after="160" w:line="259" w:lineRule="auto"/>
        <w:rPr>
          <w:b/>
        </w:rPr>
      </w:pPr>
    </w:p>
    <w:p w14:paraId="69003709" w14:textId="77777777" w:rsidR="005B690A" w:rsidRPr="00D5728C" w:rsidRDefault="005B690A" w:rsidP="00564C09">
      <w:pPr>
        <w:spacing w:before="120"/>
        <w:rPr>
          <w:b/>
          <w:lang w:val="en-US"/>
        </w:rPr>
      </w:pPr>
      <w:r w:rsidRPr="00D5728C">
        <w:rPr>
          <w:b/>
          <w:lang w:val="en-US"/>
        </w:rPr>
        <w:t xml:space="preserve">Über den </w:t>
      </w:r>
      <w:r w:rsidR="0060315D" w:rsidRPr="00D5728C">
        <w:rPr>
          <w:b/>
          <w:lang w:val="en-US"/>
        </w:rPr>
        <w:t>„European Enterprises Climate Cup“</w:t>
      </w:r>
      <w:r w:rsidR="005A60A2" w:rsidRPr="00D5728C">
        <w:rPr>
          <w:b/>
          <w:lang w:val="en-US"/>
        </w:rPr>
        <w:t xml:space="preserve"> </w:t>
      </w:r>
      <w:r w:rsidRPr="00D5728C">
        <w:rPr>
          <w:b/>
          <w:lang w:val="en-US"/>
        </w:rPr>
        <w:t>und co2online</w:t>
      </w:r>
    </w:p>
    <w:p w14:paraId="484C4171" w14:textId="77777777" w:rsidR="000C732E" w:rsidRDefault="0060315D" w:rsidP="00564C09">
      <w:pPr>
        <w:spacing w:before="120"/>
      </w:pPr>
      <w:r w:rsidRPr="0060315D">
        <w:t>Der „European Enterprises Climate Cup“ (</w:t>
      </w:r>
      <w:hyperlink r:id="rId11" w:history="1">
        <w:r w:rsidRPr="00376837">
          <w:rPr>
            <w:rStyle w:val="Hyperlink"/>
          </w:rPr>
          <w:t>http://www.enterprises-climate-cup.eu</w:t>
        </w:r>
      </w:hyperlink>
      <w:r w:rsidRPr="0060315D">
        <w:t xml:space="preserve">) </w:t>
      </w:r>
      <w:r w:rsidR="00EA2102">
        <w:t>fand</w:t>
      </w:r>
      <w:r w:rsidRPr="0060315D">
        <w:t xml:space="preserve"> </w:t>
      </w:r>
      <w:r>
        <w:t xml:space="preserve">zeitgleich in zehn europäischen Ländern statt: Bulgarien, Dänemark, Deutschland, Frankreich, Irland, Italien, Lettland, Malta, Österreich und Spanien. </w:t>
      </w:r>
      <w:r w:rsidR="003100B8">
        <w:t xml:space="preserve">Er wurde von der gemeinnützigen </w:t>
      </w:r>
      <w:r w:rsidR="003100B8" w:rsidRPr="00AB580B">
        <w:t xml:space="preserve">Beratungsgesellschaft </w:t>
      </w:r>
      <w:r w:rsidR="003100B8">
        <w:t>co2online GmbH initiiert</w:t>
      </w:r>
      <w:r w:rsidR="00AF192E">
        <w:t xml:space="preserve"> und von der Europäischen Kommission gefördert</w:t>
      </w:r>
      <w:r w:rsidR="003100B8">
        <w:t xml:space="preserve">. </w:t>
      </w:r>
      <w:r w:rsidR="000C732E">
        <w:t xml:space="preserve">In Deutschland </w:t>
      </w:r>
      <w:r w:rsidR="00407A9F">
        <w:t>lief</w:t>
      </w:r>
      <w:r w:rsidR="000C732E">
        <w:t xml:space="preserve"> der Wettbewerb unter dem Titel „Energiesparcup“ (</w:t>
      </w:r>
      <w:hyperlink r:id="rId12" w:history="1">
        <w:r w:rsidR="000C732E" w:rsidRPr="008D668A">
          <w:rPr>
            <w:rStyle w:val="Hyperlink"/>
          </w:rPr>
          <w:t>www.energiesparcup.biz</w:t>
        </w:r>
      </w:hyperlink>
      <w:r w:rsidR="00407A9F">
        <w:t>).</w:t>
      </w:r>
    </w:p>
    <w:p w14:paraId="3077587B" w14:textId="77777777" w:rsidR="000C732E" w:rsidRPr="004F4AE6" w:rsidRDefault="000C732E" w:rsidP="00564C09">
      <w:pPr>
        <w:pStyle w:val="Kopfzeile"/>
        <w:tabs>
          <w:tab w:val="left" w:pos="9072"/>
        </w:tabs>
        <w:spacing w:before="120" w:after="120" w:line="280" w:lineRule="atLeast"/>
        <w:rPr>
          <w:sz w:val="22"/>
          <w:szCs w:val="22"/>
        </w:rPr>
      </w:pPr>
      <w:r w:rsidRPr="004F4AE6">
        <w:rPr>
          <w:sz w:val="22"/>
          <w:szCs w:val="22"/>
        </w:rPr>
        <w:t>Die gemeinnützige co2online GmbH</w:t>
      </w:r>
      <w:r>
        <w:rPr>
          <w:sz w:val="22"/>
          <w:szCs w:val="22"/>
        </w:rPr>
        <w:t xml:space="preserve"> (</w:t>
      </w:r>
      <w:hyperlink r:id="rId13" w:history="1">
        <w:r w:rsidRPr="00E63785">
          <w:rPr>
            <w:rStyle w:val="Hyperlink"/>
          </w:rPr>
          <w:t>http://www.co2online.de</w:t>
        </w:r>
      </w:hyperlink>
      <w:r>
        <w:rPr>
          <w:sz w:val="22"/>
          <w:szCs w:val="22"/>
        </w:rPr>
        <w:t xml:space="preserve">) </w:t>
      </w:r>
      <w:r w:rsidRPr="004F4AE6">
        <w:rPr>
          <w:sz w:val="22"/>
          <w:szCs w:val="22"/>
        </w:rPr>
        <w:t>setzt sich für die Senkung des klimaschädlichen CO</w:t>
      </w:r>
      <w:r w:rsidRPr="006B1627">
        <w:rPr>
          <w:sz w:val="22"/>
          <w:szCs w:val="22"/>
          <w:vertAlign w:val="subscript"/>
        </w:rPr>
        <w:t>2</w:t>
      </w:r>
      <w:r w:rsidRPr="004F4AE6">
        <w:rPr>
          <w:sz w:val="22"/>
          <w:szCs w:val="22"/>
        </w:rPr>
        <w:t>-Ausstoßes ein. Seit 2003 helfen die Energie- und Kommunikations</w:t>
      </w:r>
      <w:r w:rsidR="001139E3">
        <w:rPr>
          <w:sz w:val="22"/>
          <w:szCs w:val="22"/>
        </w:rPr>
        <w:softHyphen/>
      </w:r>
      <w:r w:rsidRPr="004F4AE6">
        <w:rPr>
          <w:sz w:val="22"/>
          <w:szCs w:val="22"/>
        </w:rPr>
        <w:t>experten privaten Haushalten, ihren Strom- und Heizenergieverbrauch zu reduzieren. Mit onlinebasierten Informationskampagnen, interaktiven EnergiesparChecks und Praxistests motiviert co2online Verbraucher, mit aktivem Klimaschutz Geld zu sparen. Die Handlungs</w:t>
      </w:r>
      <w:r w:rsidR="001139E3">
        <w:rPr>
          <w:sz w:val="22"/>
          <w:szCs w:val="22"/>
        </w:rPr>
        <w:softHyphen/>
      </w:r>
      <w:r w:rsidRPr="004F4AE6">
        <w:rPr>
          <w:sz w:val="22"/>
          <w:szCs w:val="22"/>
        </w:rPr>
        <w:t>impulse, die die Aktionen auslösen, tragen nachweislich zur CO</w:t>
      </w:r>
      <w:r w:rsidRPr="006B1627">
        <w:rPr>
          <w:sz w:val="22"/>
          <w:szCs w:val="22"/>
          <w:vertAlign w:val="subscript"/>
        </w:rPr>
        <w:t>2</w:t>
      </w:r>
      <w:r w:rsidRPr="004F4AE6">
        <w:rPr>
          <w:sz w:val="22"/>
          <w:szCs w:val="22"/>
        </w:rPr>
        <w:t xml:space="preserve">-Minderung bei. Unterstützt wird co2online dabei von der Europäischen Kommission, dem Bundesumweltministerium sowie einem Netzwerk mit Partnern aus Medien, Wissenschaft und Wirtschaft. </w:t>
      </w:r>
    </w:p>
    <w:p w14:paraId="6D8A24A6" w14:textId="77777777" w:rsidR="005B690A" w:rsidRDefault="005B690A" w:rsidP="005B690A"/>
    <w:p w14:paraId="67ACD675" w14:textId="77777777" w:rsidR="005B690A" w:rsidRPr="005F059F" w:rsidRDefault="005B690A" w:rsidP="005B690A">
      <w:pPr>
        <w:rPr>
          <w:color w:val="0000FF"/>
          <w:u w:val="single"/>
        </w:rPr>
      </w:pPr>
      <w:r>
        <w:rPr>
          <w:b/>
          <w:bCs/>
        </w:rPr>
        <w:t>K</w:t>
      </w:r>
      <w:r w:rsidRPr="006E7BFE">
        <w:rPr>
          <w:b/>
          <w:bCs/>
        </w:rPr>
        <w:t>ontakt:</w:t>
      </w:r>
      <w:r w:rsidRPr="006E7BFE">
        <w:rPr>
          <w:b/>
          <w:bCs/>
        </w:rPr>
        <w:br/>
      </w:r>
      <w:r>
        <w:t xml:space="preserve">Stefanie Jank </w:t>
      </w:r>
      <w:r>
        <w:br/>
        <w:t>co2online gemeinnützige GmbH</w:t>
      </w:r>
      <w:r>
        <w:br/>
        <w:t xml:space="preserve">Hochkirchstr. </w:t>
      </w:r>
      <w:r w:rsidRPr="005F059F">
        <w:t>9 I 10829 Berlin</w:t>
      </w:r>
      <w:r w:rsidRPr="005F059F">
        <w:br/>
        <w:t xml:space="preserve">Tel.: </w:t>
      </w:r>
      <w:r>
        <w:t>030 / 21 02 186 – 16</w:t>
      </w:r>
      <w:r w:rsidRPr="005F059F">
        <w:t xml:space="preserve"> | Fax: 030 / </w:t>
      </w:r>
      <w:r w:rsidRPr="00E25056">
        <w:t>21</w:t>
      </w:r>
      <w:r>
        <w:t xml:space="preserve"> </w:t>
      </w:r>
      <w:r w:rsidRPr="00E25056">
        <w:t>02</w:t>
      </w:r>
      <w:r>
        <w:t xml:space="preserve"> </w:t>
      </w:r>
      <w:r w:rsidRPr="00E25056">
        <w:t>186</w:t>
      </w:r>
      <w:r>
        <w:t xml:space="preserve"> – </w:t>
      </w:r>
      <w:r w:rsidRPr="00E25056">
        <w:t>60</w:t>
      </w:r>
      <w:r w:rsidRPr="005F059F">
        <w:t xml:space="preserve"> </w:t>
      </w:r>
      <w:r w:rsidRPr="005F059F">
        <w:br/>
        <w:t xml:space="preserve">E-Mail: </w:t>
      </w:r>
      <w:hyperlink r:id="rId14" w:history="1">
        <w:r w:rsidRPr="005633E2">
          <w:rPr>
            <w:rStyle w:val="Hyperlink"/>
          </w:rPr>
          <w:t>stefanie.jank@co2online.de</w:t>
        </w:r>
      </w:hyperlink>
      <w:r w:rsidRPr="005F059F">
        <w:rPr>
          <w:u w:val="single"/>
        </w:rPr>
        <w:br/>
      </w:r>
      <w:r w:rsidR="00A873B2">
        <w:t>www.energiesparcup.biz | www.energiesparcup.biz/facebook | www.co2online.de/twitter</w:t>
      </w:r>
    </w:p>
    <w:p w14:paraId="6CAC44E8" w14:textId="77777777" w:rsidR="009E1F2D" w:rsidRDefault="009E1F2D">
      <w:pPr>
        <w:widowControl/>
        <w:spacing w:after="160" w:line="259" w:lineRule="auto"/>
      </w:pPr>
    </w:p>
    <w:sectPr w:rsidR="009E1F2D" w:rsidSect="00DF2FB7">
      <w:headerReference w:type="default" r:id="rId15"/>
      <w:footerReference w:type="default" r:id="rId16"/>
      <w:headerReference w:type="first" r:id="rId17"/>
      <w:footerReference w:type="first" r:id="rId18"/>
      <w:pgSz w:w="11906" w:h="16838" w:code="9"/>
      <w:pgMar w:top="2268" w:right="1418" w:bottom="1418" w:left="1418"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D791" w14:textId="77777777" w:rsidR="006D07A2" w:rsidRDefault="006D07A2">
      <w:pPr>
        <w:spacing w:after="0" w:line="240" w:lineRule="auto"/>
      </w:pPr>
      <w:r>
        <w:separator/>
      </w:r>
    </w:p>
  </w:endnote>
  <w:endnote w:type="continuationSeparator" w:id="0">
    <w:p w14:paraId="13E2D8C5" w14:textId="77777777" w:rsidR="006D07A2" w:rsidRDefault="006D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3B3B" w14:textId="77777777" w:rsidR="00C3544B" w:rsidRPr="006D3BDC" w:rsidRDefault="00AB3791" w:rsidP="006D3BDC">
    <w:pPr>
      <w:pStyle w:val="Fuzeile"/>
      <w:tabs>
        <w:tab w:val="clear" w:pos="4536"/>
        <w:tab w:val="clear" w:pos="9072"/>
      </w:tabs>
      <w:jc w:val="right"/>
      <w:rPr>
        <w:sz w:val="18"/>
        <w:szCs w:val="18"/>
      </w:rPr>
    </w:pPr>
    <w:r w:rsidRPr="006D3BDC">
      <w:rPr>
        <w:sz w:val="18"/>
        <w:szCs w:val="18"/>
      </w:rPr>
      <w:t xml:space="preserve">Seite </w:t>
    </w:r>
    <w:r w:rsidRPr="006D3BDC">
      <w:rPr>
        <w:sz w:val="18"/>
        <w:szCs w:val="18"/>
      </w:rPr>
      <w:fldChar w:fldCharType="begin"/>
    </w:r>
    <w:r w:rsidRPr="006D3BDC">
      <w:rPr>
        <w:sz w:val="18"/>
        <w:szCs w:val="18"/>
      </w:rPr>
      <w:instrText xml:space="preserve"> PAGE </w:instrText>
    </w:r>
    <w:r w:rsidRPr="006D3BDC">
      <w:rPr>
        <w:sz w:val="18"/>
        <w:szCs w:val="18"/>
      </w:rPr>
      <w:fldChar w:fldCharType="separate"/>
    </w:r>
    <w:r w:rsidR="00E333F6">
      <w:rPr>
        <w:noProof/>
        <w:sz w:val="18"/>
        <w:szCs w:val="18"/>
      </w:rPr>
      <w:t>2</w:t>
    </w:r>
    <w:r w:rsidRPr="006D3BDC">
      <w:rPr>
        <w:sz w:val="18"/>
        <w:szCs w:val="18"/>
      </w:rPr>
      <w:fldChar w:fldCharType="end"/>
    </w:r>
    <w:r w:rsidRPr="006D3BDC">
      <w:rPr>
        <w:sz w:val="18"/>
        <w:szCs w:val="18"/>
      </w:rPr>
      <w:t xml:space="preserve"> von </w:t>
    </w:r>
    <w:r w:rsidRPr="006D3BDC">
      <w:rPr>
        <w:sz w:val="18"/>
        <w:szCs w:val="18"/>
      </w:rPr>
      <w:fldChar w:fldCharType="begin"/>
    </w:r>
    <w:r w:rsidRPr="006D3BDC">
      <w:rPr>
        <w:sz w:val="18"/>
        <w:szCs w:val="18"/>
      </w:rPr>
      <w:instrText xml:space="preserve"> NUMPAGES </w:instrText>
    </w:r>
    <w:r w:rsidRPr="006D3BDC">
      <w:rPr>
        <w:sz w:val="18"/>
        <w:szCs w:val="18"/>
      </w:rPr>
      <w:fldChar w:fldCharType="separate"/>
    </w:r>
    <w:r w:rsidR="00E333F6">
      <w:rPr>
        <w:noProof/>
        <w:sz w:val="18"/>
        <w:szCs w:val="18"/>
      </w:rPr>
      <w:t>2</w:t>
    </w:r>
    <w:r w:rsidRPr="006D3BD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B4198" w14:textId="77777777" w:rsidR="00C3544B" w:rsidRDefault="00AB3791">
    <w:pPr>
      <w:pStyle w:val="Fuzeile"/>
    </w:pPr>
    <w:r>
      <w:rPr>
        <w:noProof/>
      </w:rPr>
      <w:drawing>
        <wp:anchor distT="0" distB="0" distL="114300" distR="114300" simplePos="0" relativeHeight="251666432" behindDoc="0" locked="0" layoutInCell="1" allowOverlap="1" wp14:anchorId="7A0A9C8B" wp14:editId="04248C64">
          <wp:simplePos x="0" y="0"/>
          <wp:positionH relativeFrom="page">
            <wp:posOffset>5778500</wp:posOffset>
          </wp:positionH>
          <wp:positionV relativeFrom="page">
            <wp:posOffset>8209280</wp:posOffset>
          </wp:positionV>
          <wp:extent cx="1102995" cy="1569720"/>
          <wp:effectExtent l="0" t="0" r="1905" b="0"/>
          <wp:wrapSquare wrapText="bothSides"/>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156972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7E65" w14:textId="77777777" w:rsidR="006D07A2" w:rsidRDefault="006D07A2">
      <w:pPr>
        <w:spacing w:after="0" w:line="240" w:lineRule="auto"/>
      </w:pPr>
      <w:r>
        <w:separator/>
      </w:r>
    </w:p>
  </w:footnote>
  <w:footnote w:type="continuationSeparator" w:id="0">
    <w:p w14:paraId="3D71B674" w14:textId="77777777" w:rsidR="006D07A2" w:rsidRDefault="006D0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6A7C" w14:textId="77777777" w:rsidR="00C3544B" w:rsidRPr="0000085A" w:rsidRDefault="00AB3791" w:rsidP="00DA64EE">
    <w:pPr>
      <w:pStyle w:val="Kopfzeile"/>
    </w:pPr>
    <w:r>
      <w:rPr>
        <w:noProof/>
      </w:rPr>
      <mc:AlternateContent>
        <mc:Choice Requires="wps">
          <w:drawing>
            <wp:anchor distT="0" distB="0" distL="114300" distR="114300" simplePos="0" relativeHeight="251662336" behindDoc="0" locked="0" layoutInCell="1" allowOverlap="1" wp14:anchorId="4C5ABA3B" wp14:editId="4FA73C87">
              <wp:simplePos x="0" y="0"/>
              <wp:positionH relativeFrom="page">
                <wp:posOffset>0</wp:posOffset>
              </wp:positionH>
              <wp:positionV relativeFrom="page">
                <wp:posOffset>1440180</wp:posOffset>
              </wp:positionV>
              <wp:extent cx="360045" cy="888111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909A" w14:textId="77777777" w:rsidR="00C3544B" w:rsidRPr="006930A7" w:rsidRDefault="00E333F6" w:rsidP="006930A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ABA3B" id="_x0000_t202" coordsize="21600,21600" o:spt="202" path="m,l,21600r21600,l21600,xe">
              <v:stroke joinstyle="miter"/>
              <v:path gradientshapeok="t" o:connecttype="rect"/>
            </v:shapetype>
            <v:shape id="Textfeld 7" o:spid="_x0000_s1026" type="#_x0000_t202" style="position:absolute;margin-left:0;margin-top:113.4pt;width:28.35pt;height:69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" filled="f" stroked="f">
              <v:path arrowok="t"/>
              <v:textbox style="layout-flow:vertical;mso-layout-flow-alt:bottom-to-top">
                <w:txbxContent>
                  <w:p w14:paraId="092A909A" w14:textId="77777777" w:rsidR="00C3544B" w:rsidRPr="006930A7" w:rsidRDefault="00E333F6" w:rsidP="006930A7"/>
                </w:txbxContent>
              </v:textbox>
              <w10:wrap anchorx="page" anchory="page"/>
            </v:shape>
          </w:pict>
        </mc:Fallback>
      </mc:AlternateContent>
    </w:r>
    <w:r>
      <w:rPr>
        <w:noProof/>
      </w:rPr>
      <w:drawing>
        <wp:anchor distT="0" distB="0" distL="114300" distR="114300" simplePos="0" relativeHeight="251665408" behindDoc="0" locked="0" layoutInCell="1" allowOverlap="1" wp14:anchorId="5DC9F1BD" wp14:editId="274BD2AD">
          <wp:simplePos x="0" y="0"/>
          <wp:positionH relativeFrom="page">
            <wp:posOffset>5357495</wp:posOffset>
          </wp:positionH>
          <wp:positionV relativeFrom="page">
            <wp:posOffset>648335</wp:posOffset>
          </wp:positionV>
          <wp:extent cx="1325880" cy="234315"/>
          <wp:effectExtent l="0" t="0" r="7620" b="0"/>
          <wp:wrapNone/>
          <wp:docPr id="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2343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E090" w14:textId="77777777" w:rsidR="00C3544B" w:rsidRDefault="00AB3791">
    <w:pPr>
      <w:pStyle w:val="Kopfzeile"/>
      <w:rPr>
        <w:color w:val="005644"/>
        <w:sz w:val="12"/>
        <w:szCs w:val="12"/>
      </w:rPr>
    </w:pPr>
    <w:r>
      <w:rPr>
        <w:noProof/>
      </w:rPr>
      <mc:AlternateContent>
        <mc:Choice Requires="wps">
          <w:drawing>
            <wp:anchor distT="0" distB="0" distL="114300" distR="114300" simplePos="0" relativeHeight="251663360" behindDoc="0" locked="0" layoutInCell="1" allowOverlap="1" wp14:anchorId="22DE09B8" wp14:editId="3B27ADA3">
              <wp:simplePos x="0" y="0"/>
              <wp:positionH relativeFrom="page">
                <wp:posOffset>0</wp:posOffset>
              </wp:positionH>
              <wp:positionV relativeFrom="page">
                <wp:posOffset>1440180</wp:posOffset>
              </wp:positionV>
              <wp:extent cx="360045" cy="8881110"/>
              <wp:effectExtent l="0" t="0" r="0" b="0"/>
              <wp:wrapNone/>
              <wp:docPr id="5"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E09E" w14:textId="77777777" w:rsidR="00C3544B" w:rsidRPr="002E630F" w:rsidRDefault="00E333F6" w:rsidP="00755681">
                          <w:pPr>
                            <w:rPr>
                              <w:color w:val="A6A6A6"/>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09B8" id="_x0000_t202" coordsize="21600,21600" o:spt="202" path="m,l,21600r21600,l21600,xe">
              <v:stroke joinstyle="miter"/>
              <v:path gradientshapeok="t" o:connecttype="rect"/>
            </v:shapetype>
            <v:shape id="Textfeld 9" o:spid="_x0000_s1027" type="#_x0000_t202" style="position:absolute;margin-left:0;margin-top:113.4pt;width:28.35pt;height:69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" filled="f" stroked="f">
              <v:path arrowok="t"/>
              <v:textbox style="layout-flow:vertical;mso-layout-flow-alt:bottom-to-top">
                <w:txbxContent>
                  <w:p w14:paraId="57BFE09E" w14:textId="77777777" w:rsidR="00C3544B" w:rsidRPr="002E630F" w:rsidRDefault="00E333F6" w:rsidP="00755681">
                    <w:pPr>
                      <w:rPr>
                        <w:color w:val="A6A6A6"/>
                        <w:sz w:val="14"/>
                        <w:szCs w:val="14"/>
                      </w:rPr>
                    </w:pPr>
                  </w:p>
                </w:txbxContent>
              </v:textbox>
              <w10:wrap anchorx="page" anchory="page"/>
            </v:shape>
          </w:pict>
        </mc:Fallback>
      </mc:AlternateContent>
    </w:r>
    <w:r>
      <w:rPr>
        <w:noProof/>
      </w:rPr>
      <w:drawing>
        <wp:anchor distT="0" distB="0" distL="114300" distR="114300" simplePos="0" relativeHeight="251664384" behindDoc="0" locked="0" layoutInCell="1" allowOverlap="1" wp14:anchorId="7C3D1F3A" wp14:editId="4FE3EC2E">
          <wp:simplePos x="0" y="0"/>
          <wp:positionH relativeFrom="page">
            <wp:posOffset>5778500</wp:posOffset>
          </wp:positionH>
          <wp:positionV relativeFrom="page">
            <wp:posOffset>845820</wp:posOffset>
          </wp:positionV>
          <wp:extent cx="1465580" cy="259080"/>
          <wp:effectExtent l="0" t="0" r="1270" b="762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259080"/>
                  </a:xfrm>
                  <a:prstGeom prst="rect">
                    <a:avLst/>
                  </a:prstGeom>
                  <a:noFill/>
                </pic:spPr>
              </pic:pic>
            </a:graphicData>
          </a:graphic>
        </wp:anchor>
      </w:drawing>
    </w:r>
    <w:r>
      <w:rPr>
        <w:noProof/>
      </w:rPr>
      <mc:AlternateContent>
        <mc:Choice Requires="wps">
          <w:drawing>
            <wp:anchor distT="0" distB="0" distL="114300" distR="114300" simplePos="0" relativeHeight="251659264" behindDoc="1" locked="0" layoutInCell="1" allowOverlap="1" wp14:anchorId="75E88124" wp14:editId="73AF3983">
              <wp:simplePos x="0" y="0"/>
              <wp:positionH relativeFrom="page">
                <wp:posOffset>5778500</wp:posOffset>
              </wp:positionH>
              <wp:positionV relativeFrom="page">
                <wp:posOffset>1691640</wp:posOffset>
              </wp:positionV>
              <wp:extent cx="1714500" cy="6491605"/>
              <wp:effectExtent l="0" t="0" r="0" b="4445"/>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9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2B7F" w14:textId="77777777" w:rsidR="00C3544B" w:rsidRPr="00363DDD" w:rsidRDefault="00AB3791" w:rsidP="00DA64EE">
                          <w:pPr>
                            <w:pStyle w:val="Adressteil"/>
                            <w:rPr>
                              <w:b/>
                              <w:bCs/>
                              <w:sz w:val="22"/>
                              <w:szCs w:val="22"/>
                            </w:rPr>
                          </w:pPr>
                          <w:r w:rsidRPr="00363DDD">
                            <w:rPr>
                              <w:b/>
                              <w:bCs/>
                              <w:sz w:val="22"/>
                              <w:szCs w:val="22"/>
                            </w:rPr>
                            <w:t>PRESSEMITTEILUNG</w:t>
                          </w:r>
                        </w:p>
                        <w:p w14:paraId="05FF64CE" w14:textId="77777777" w:rsidR="00C3544B" w:rsidRDefault="00E333F6" w:rsidP="00DA64EE">
                          <w:pPr>
                            <w:pStyle w:val="Adressteil"/>
                          </w:pPr>
                        </w:p>
                        <w:p w14:paraId="31CAF91F" w14:textId="77777777" w:rsidR="00C3544B" w:rsidRPr="0058370C" w:rsidRDefault="00AB3791" w:rsidP="00DA64EE">
                          <w:pPr>
                            <w:pStyle w:val="Adressteil"/>
                          </w:pPr>
                          <w:r w:rsidRPr="0058370C">
                            <w:t>Telefon:</w:t>
                          </w:r>
                          <w:r w:rsidRPr="0058370C">
                            <w:tab/>
                            <w:t>+49 30 76 76 85-0</w:t>
                          </w:r>
                          <w:r w:rsidRPr="0058370C">
                            <w:br/>
                            <w:t>Telefax:</w:t>
                          </w:r>
                          <w:r w:rsidRPr="0058370C">
                            <w:tab/>
                            <w:t>+49 30 76 76 85-11</w:t>
                          </w:r>
                        </w:p>
                        <w:p w14:paraId="52C3DC46" w14:textId="77777777" w:rsidR="00C3544B" w:rsidRPr="0058370C" w:rsidRDefault="00AB3791" w:rsidP="00DA64EE">
                          <w:pPr>
                            <w:pStyle w:val="Adressteil"/>
                          </w:pPr>
                          <w:r w:rsidRPr="0058370C">
                            <w:t>www.co2online.de</w:t>
                          </w:r>
                          <w:r w:rsidRPr="0058370C">
                            <w:br/>
                          </w:r>
                          <w:r>
                            <w:t>presse</w:t>
                          </w:r>
                          <w:r w:rsidRPr="0058370C">
                            <w:t>@co2online.de</w:t>
                          </w:r>
                        </w:p>
                        <w:p w14:paraId="3EE6443E" w14:textId="77777777" w:rsidR="00C3544B" w:rsidRPr="0058370C" w:rsidRDefault="00AB3791" w:rsidP="00DA64EE">
                          <w:pPr>
                            <w:pStyle w:val="Adressteil"/>
                          </w:pPr>
                          <w:r w:rsidRPr="0058370C">
                            <w:t>co2online gemeinnützige GmbH</w:t>
                          </w:r>
                          <w:r w:rsidRPr="0058370C">
                            <w:br/>
                            <w:t>Hochkirchstraße 9</w:t>
                          </w:r>
                          <w:r w:rsidRPr="0058370C">
                            <w:br/>
                            <w:t>10829 Berlin</w:t>
                          </w:r>
                          <w:r>
                            <w:br/>
                            <w:t>Deutschland</w:t>
                          </w:r>
                        </w:p>
                        <w:p w14:paraId="22D4DE0F" w14:textId="77777777" w:rsidR="00C3544B" w:rsidRPr="0058370C" w:rsidRDefault="00AB3791" w:rsidP="00DA64EE">
                          <w:pPr>
                            <w:pStyle w:val="Adressteil"/>
                          </w:pPr>
                          <w:r w:rsidRPr="0058370C">
                            <w:t>Geschäftsführer:</w:t>
                          </w:r>
                          <w:r w:rsidRPr="0058370C">
                            <w:br/>
                            <w:t>Johannes D. Hengstenberg</w:t>
                          </w:r>
                          <w:r w:rsidRPr="0058370C">
                            <w:br/>
                            <w:t>Tanja Loitz</w:t>
                          </w:r>
                        </w:p>
                        <w:p w14:paraId="5B57AFA0" w14:textId="77777777" w:rsidR="00C3544B" w:rsidRPr="0058370C" w:rsidRDefault="00AB3791" w:rsidP="00DA64EE">
                          <w:pPr>
                            <w:pStyle w:val="Adressteil"/>
                          </w:pPr>
                          <w:r w:rsidRPr="0058370C">
                            <w:t>Münchner Bank eG</w:t>
                          </w:r>
                          <w:r w:rsidRPr="0058370C">
                            <w:br/>
                            <w:t>Konto:</w:t>
                          </w:r>
                          <w:r w:rsidRPr="0058370C">
                            <w:tab/>
                            <w:t>732 362</w:t>
                          </w:r>
                          <w:r w:rsidRPr="0058370C">
                            <w:br/>
                            <w:t>BLZ:</w:t>
                          </w:r>
                          <w:r w:rsidRPr="0058370C">
                            <w:tab/>
                            <w:t>701 900 00</w:t>
                          </w:r>
                        </w:p>
                        <w:p w14:paraId="4DF98695" w14:textId="77777777" w:rsidR="00C3544B" w:rsidRPr="0058370C" w:rsidRDefault="00AB3791" w:rsidP="00DA64EE">
                          <w:pPr>
                            <w:pStyle w:val="Adressteil"/>
                          </w:pPr>
                          <w:r w:rsidRPr="0058370C">
                            <w:t>Amtsgericht:</w:t>
                          </w:r>
                          <w:r w:rsidRPr="0058370C">
                            <w:br/>
                            <w:t>Berlin Charlottenburg:</w:t>
                          </w:r>
                          <w:r w:rsidRPr="0058370C">
                            <w:br/>
                            <w:t>HRB 91249</w:t>
                          </w:r>
                        </w:p>
                        <w:p w14:paraId="78ACECD3" w14:textId="77777777" w:rsidR="00C3544B" w:rsidRPr="0058370C" w:rsidRDefault="00AB3791" w:rsidP="00DA64EE">
                          <w:pPr>
                            <w:pStyle w:val="Adressteil"/>
                          </w:pPr>
                          <w:r w:rsidRPr="0058370C">
                            <w:t xml:space="preserve">Finanzamt für </w:t>
                          </w:r>
                          <w:r w:rsidRPr="0058370C">
                            <w:br/>
                            <w:t>Körperschaften Berlin I:</w:t>
                          </w:r>
                          <w:r w:rsidRPr="0058370C">
                            <w:br/>
                            <w:t>27/601/50125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88124" id="Text Box 56" o:spid="_x0000_s1028" type="#_x0000_t202" style="position:absolute;margin-left:455pt;margin-top:133.2pt;width:135pt;height:5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M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" filled="f" stroked="f">
              <v:textbox inset="0,0,0,0">
                <w:txbxContent>
                  <w:p w14:paraId="13462B7F" w14:textId="77777777" w:rsidR="00C3544B" w:rsidRPr="00363DDD" w:rsidRDefault="00AB3791" w:rsidP="00DA64EE">
                    <w:pPr>
                      <w:pStyle w:val="Adressteil"/>
                      <w:rPr>
                        <w:b/>
                        <w:bCs/>
                        <w:sz w:val="22"/>
                        <w:szCs w:val="22"/>
                      </w:rPr>
                    </w:pPr>
                    <w:r w:rsidRPr="00363DDD">
                      <w:rPr>
                        <w:b/>
                        <w:bCs/>
                        <w:sz w:val="22"/>
                        <w:szCs w:val="22"/>
                      </w:rPr>
                      <w:t>PRESSEMITTEILUNG</w:t>
                    </w:r>
                  </w:p>
                  <w:p w14:paraId="05FF64CE" w14:textId="77777777" w:rsidR="00C3544B" w:rsidRDefault="00E333F6" w:rsidP="00DA64EE">
                    <w:pPr>
                      <w:pStyle w:val="Adressteil"/>
                    </w:pPr>
                  </w:p>
                  <w:p w14:paraId="31CAF91F" w14:textId="77777777" w:rsidR="00C3544B" w:rsidRPr="0058370C" w:rsidRDefault="00AB3791" w:rsidP="00DA64EE">
                    <w:pPr>
                      <w:pStyle w:val="Adressteil"/>
                    </w:pPr>
                    <w:r w:rsidRPr="0058370C">
                      <w:t>Telefon:</w:t>
                    </w:r>
                    <w:r w:rsidRPr="0058370C">
                      <w:tab/>
                      <w:t>+49 30 76 76 85-0</w:t>
                    </w:r>
                    <w:r w:rsidRPr="0058370C">
                      <w:br/>
                      <w:t>Telefax:</w:t>
                    </w:r>
                    <w:r w:rsidRPr="0058370C">
                      <w:tab/>
                      <w:t>+49 30 76 76 85-11</w:t>
                    </w:r>
                  </w:p>
                  <w:p w14:paraId="52C3DC46" w14:textId="77777777" w:rsidR="00C3544B" w:rsidRPr="0058370C" w:rsidRDefault="00AB3791" w:rsidP="00DA64EE">
                    <w:pPr>
                      <w:pStyle w:val="Adressteil"/>
                    </w:pPr>
                    <w:r w:rsidRPr="0058370C">
                      <w:t>www.co2online.de</w:t>
                    </w:r>
                    <w:r w:rsidRPr="0058370C">
                      <w:br/>
                    </w:r>
                    <w:r>
                      <w:t>presse</w:t>
                    </w:r>
                    <w:r w:rsidRPr="0058370C">
                      <w:t>@co2online.de</w:t>
                    </w:r>
                  </w:p>
                  <w:p w14:paraId="3EE6443E" w14:textId="77777777" w:rsidR="00C3544B" w:rsidRPr="0058370C" w:rsidRDefault="00AB3791" w:rsidP="00DA64EE">
                    <w:pPr>
                      <w:pStyle w:val="Adressteil"/>
                    </w:pPr>
                    <w:r w:rsidRPr="0058370C">
                      <w:t>co2online gemeinnützige GmbH</w:t>
                    </w:r>
                    <w:r w:rsidRPr="0058370C">
                      <w:br/>
                      <w:t>Hochkirchstraße 9</w:t>
                    </w:r>
                    <w:r w:rsidRPr="0058370C">
                      <w:br/>
                      <w:t>10829 Berlin</w:t>
                    </w:r>
                    <w:r>
                      <w:br/>
                      <w:t>Deutschland</w:t>
                    </w:r>
                  </w:p>
                  <w:p w14:paraId="22D4DE0F" w14:textId="77777777" w:rsidR="00C3544B" w:rsidRPr="0058370C" w:rsidRDefault="00AB3791" w:rsidP="00DA64EE">
                    <w:pPr>
                      <w:pStyle w:val="Adressteil"/>
                    </w:pPr>
                    <w:r w:rsidRPr="0058370C">
                      <w:t>Geschäftsführer:</w:t>
                    </w:r>
                    <w:r w:rsidRPr="0058370C">
                      <w:br/>
                      <w:t>Johannes D. Hengstenberg</w:t>
                    </w:r>
                    <w:r w:rsidRPr="0058370C">
                      <w:br/>
                      <w:t>Tanja Loitz</w:t>
                    </w:r>
                  </w:p>
                  <w:p w14:paraId="5B57AFA0" w14:textId="77777777" w:rsidR="00C3544B" w:rsidRPr="0058370C" w:rsidRDefault="00AB3791" w:rsidP="00DA64EE">
                    <w:pPr>
                      <w:pStyle w:val="Adressteil"/>
                    </w:pPr>
                    <w:r w:rsidRPr="0058370C">
                      <w:t>Münchner Bank eG</w:t>
                    </w:r>
                    <w:r w:rsidRPr="0058370C">
                      <w:br/>
                      <w:t>Konto:</w:t>
                    </w:r>
                    <w:r w:rsidRPr="0058370C">
                      <w:tab/>
                      <w:t>732 362</w:t>
                    </w:r>
                    <w:r w:rsidRPr="0058370C">
                      <w:br/>
                      <w:t>BLZ:</w:t>
                    </w:r>
                    <w:r w:rsidRPr="0058370C">
                      <w:tab/>
                      <w:t>701 900 00</w:t>
                    </w:r>
                  </w:p>
                  <w:p w14:paraId="4DF98695" w14:textId="77777777" w:rsidR="00C3544B" w:rsidRPr="0058370C" w:rsidRDefault="00AB3791" w:rsidP="00DA64EE">
                    <w:pPr>
                      <w:pStyle w:val="Adressteil"/>
                    </w:pPr>
                    <w:r w:rsidRPr="0058370C">
                      <w:t>Amtsgericht:</w:t>
                    </w:r>
                    <w:r w:rsidRPr="0058370C">
                      <w:br/>
                      <w:t>Berlin Charlottenburg:</w:t>
                    </w:r>
                    <w:r w:rsidRPr="0058370C">
                      <w:br/>
                      <w:t>HRB 91249</w:t>
                    </w:r>
                  </w:p>
                  <w:p w14:paraId="78ACECD3" w14:textId="77777777" w:rsidR="00C3544B" w:rsidRPr="0058370C" w:rsidRDefault="00AB3791" w:rsidP="00DA64EE">
                    <w:pPr>
                      <w:pStyle w:val="Adressteil"/>
                    </w:pPr>
                    <w:r w:rsidRPr="0058370C">
                      <w:t xml:space="preserve">Finanzamt für </w:t>
                    </w:r>
                    <w:r w:rsidRPr="0058370C">
                      <w:br/>
                      <w:t>Körperschaften Berlin I:</w:t>
                    </w:r>
                    <w:r w:rsidRPr="0058370C">
                      <w:br/>
                      <w:t>27/601/50125</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43E451C" wp14:editId="03EE1A05">
              <wp:simplePos x="0" y="0"/>
              <wp:positionH relativeFrom="page">
                <wp:posOffset>288290</wp:posOffset>
              </wp:positionH>
              <wp:positionV relativeFrom="page">
                <wp:posOffset>5238750</wp:posOffset>
              </wp:positionV>
              <wp:extent cx="114300" cy="157480"/>
              <wp:effectExtent l="0" t="0" r="0" b="1397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6C12" w14:textId="77777777" w:rsidR="00C3544B" w:rsidRPr="00D1015F" w:rsidRDefault="00AB3791">
                          <w:r w:rsidRPr="00D1015F">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451C" id="Text Box 66" o:spid="_x0000_s1029" type="#_x0000_t202" style="position:absolute;margin-left:22.7pt;margin-top:412.5pt;width:9pt;height:1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7r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" filled="f" stroked="f">
              <v:textbox inset="0,0,0,0">
                <w:txbxContent>
                  <w:p w14:paraId="15DE6C12" w14:textId="77777777" w:rsidR="00C3544B" w:rsidRPr="00D1015F" w:rsidRDefault="00AB3791">
                    <w:r w:rsidRPr="00D1015F">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068D2EF" wp14:editId="3070FF9B">
              <wp:simplePos x="0" y="0"/>
              <wp:positionH relativeFrom="page">
                <wp:posOffset>288290</wp:posOffset>
              </wp:positionH>
              <wp:positionV relativeFrom="page">
                <wp:posOffset>3665220</wp:posOffset>
              </wp:positionV>
              <wp:extent cx="114300" cy="157480"/>
              <wp:effectExtent l="0" t="0" r="0" b="1397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6015" w14:textId="77777777" w:rsidR="00C3544B" w:rsidRPr="001D1E12" w:rsidRDefault="00AB3791">
                          <w:pPr>
                            <w:rPr>
                              <w:sz w:val="20"/>
                              <w:szCs w:val="20"/>
                            </w:rPr>
                          </w:pPr>
                          <w:r w:rsidRPr="001D1E1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D2EF" id="Text Box 65" o:spid="_x0000_s1030" type="#_x0000_t202" style="position:absolute;margin-left:22.7pt;margin-top:288.6pt;width:9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X3sA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" filled="f" stroked="f">
              <v:textbox inset="0,0,0,0">
                <w:txbxContent>
                  <w:p w14:paraId="2E986015" w14:textId="77777777" w:rsidR="00C3544B" w:rsidRPr="001D1E12" w:rsidRDefault="00AB3791">
                    <w:pPr>
                      <w:rPr>
                        <w:sz w:val="20"/>
                        <w:szCs w:val="20"/>
                      </w:rPr>
                    </w:pPr>
                    <w:r w:rsidRPr="001D1E12">
                      <w:rPr>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A59"/>
    <w:multiLevelType w:val="hybridMultilevel"/>
    <w:tmpl w:val="29F274C8"/>
    <w:lvl w:ilvl="0" w:tplc="7DD28830">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E53EA"/>
    <w:multiLevelType w:val="hybridMultilevel"/>
    <w:tmpl w:val="009E1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47684B"/>
    <w:multiLevelType w:val="hybridMultilevel"/>
    <w:tmpl w:val="A5A89BC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D2841F2"/>
    <w:multiLevelType w:val="hybridMultilevel"/>
    <w:tmpl w:val="2564B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0A"/>
    <w:rsid w:val="00000F2D"/>
    <w:rsid w:val="000139FB"/>
    <w:rsid w:val="00016361"/>
    <w:rsid w:val="00025E14"/>
    <w:rsid w:val="00050244"/>
    <w:rsid w:val="00052160"/>
    <w:rsid w:val="0006340F"/>
    <w:rsid w:val="000634D9"/>
    <w:rsid w:val="000A1036"/>
    <w:rsid w:val="000A63A0"/>
    <w:rsid w:val="000C1F50"/>
    <w:rsid w:val="000C732E"/>
    <w:rsid w:val="000C7BE9"/>
    <w:rsid w:val="000E7B91"/>
    <w:rsid w:val="000F561F"/>
    <w:rsid w:val="000F592B"/>
    <w:rsid w:val="00104865"/>
    <w:rsid w:val="00112C6B"/>
    <w:rsid w:val="001139E3"/>
    <w:rsid w:val="00122A61"/>
    <w:rsid w:val="00165353"/>
    <w:rsid w:val="00175E52"/>
    <w:rsid w:val="00176BA4"/>
    <w:rsid w:val="001843D7"/>
    <w:rsid w:val="001877F6"/>
    <w:rsid w:val="001944A9"/>
    <w:rsid w:val="001A2940"/>
    <w:rsid w:val="001B213D"/>
    <w:rsid w:val="001C5D29"/>
    <w:rsid w:val="00205401"/>
    <w:rsid w:val="00213016"/>
    <w:rsid w:val="00215D3D"/>
    <w:rsid w:val="00221911"/>
    <w:rsid w:val="002239D9"/>
    <w:rsid w:val="00240E85"/>
    <w:rsid w:val="002528AD"/>
    <w:rsid w:val="00296EFE"/>
    <w:rsid w:val="002D5B92"/>
    <w:rsid w:val="002E63EE"/>
    <w:rsid w:val="002F3A85"/>
    <w:rsid w:val="002F4A0A"/>
    <w:rsid w:val="003100B8"/>
    <w:rsid w:val="00311380"/>
    <w:rsid w:val="003115C0"/>
    <w:rsid w:val="00314FC6"/>
    <w:rsid w:val="003317A3"/>
    <w:rsid w:val="0033252E"/>
    <w:rsid w:val="00340BAB"/>
    <w:rsid w:val="00354E65"/>
    <w:rsid w:val="003717E0"/>
    <w:rsid w:val="00371A07"/>
    <w:rsid w:val="00376994"/>
    <w:rsid w:val="00385C0E"/>
    <w:rsid w:val="003A71FE"/>
    <w:rsid w:val="003C3C0C"/>
    <w:rsid w:val="003C6BB9"/>
    <w:rsid w:val="003D7AA6"/>
    <w:rsid w:val="003E0AE5"/>
    <w:rsid w:val="003E7781"/>
    <w:rsid w:val="003F51B5"/>
    <w:rsid w:val="0040052D"/>
    <w:rsid w:val="00407A9F"/>
    <w:rsid w:val="00410DBF"/>
    <w:rsid w:val="0041217C"/>
    <w:rsid w:val="00445EC3"/>
    <w:rsid w:val="0048390B"/>
    <w:rsid w:val="004877D5"/>
    <w:rsid w:val="00494C78"/>
    <w:rsid w:val="004A57A1"/>
    <w:rsid w:val="004A5858"/>
    <w:rsid w:val="004A750E"/>
    <w:rsid w:val="004B3C57"/>
    <w:rsid w:val="004C071D"/>
    <w:rsid w:val="004D2E9A"/>
    <w:rsid w:val="004F4C41"/>
    <w:rsid w:val="00505444"/>
    <w:rsid w:val="0050557F"/>
    <w:rsid w:val="00531754"/>
    <w:rsid w:val="00531794"/>
    <w:rsid w:val="00542950"/>
    <w:rsid w:val="00544FC4"/>
    <w:rsid w:val="00546F09"/>
    <w:rsid w:val="00550FD8"/>
    <w:rsid w:val="00553E1B"/>
    <w:rsid w:val="00555EDC"/>
    <w:rsid w:val="00564A00"/>
    <w:rsid w:val="00564C09"/>
    <w:rsid w:val="00584222"/>
    <w:rsid w:val="005A529B"/>
    <w:rsid w:val="005A60A2"/>
    <w:rsid w:val="005B690A"/>
    <w:rsid w:val="005B7A29"/>
    <w:rsid w:val="005C4479"/>
    <w:rsid w:val="005C48F8"/>
    <w:rsid w:val="0060315D"/>
    <w:rsid w:val="00624A45"/>
    <w:rsid w:val="006678A2"/>
    <w:rsid w:val="00670AF4"/>
    <w:rsid w:val="0069148F"/>
    <w:rsid w:val="00694DFC"/>
    <w:rsid w:val="006A5BD4"/>
    <w:rsid w:val="006A6956"/>
    <w:rsid w:val="006D07A2"/>
    <w:rsid w:val="006D0CDF"/>
    <w:rsid w:val="006D1542"/>
    <w:rsid w:val="006D4302"/>
    <w:rsid w:val="006D62D8"/>
    <w:rsid w:val="006F2C8C"/>
    <w:rsid w:val="00760B70"/>
    <w:rsid w:val="00763AF7"/>
    <w:rsid w:val="00764634"/>
    <w:rsid w:val="00767BAF"/>
    <w:rsid w:val="00785723"/>
    <w:rsid w:val="0079768B"/>
    <w:rsid w:val="007B498F"/>
    <w:rsid w:val="008056AB"/>
    <w:rsid w:val="00814721"/>
    <w:rsid w:val="0082013F"/>
    <w:rsid w:val="00822409"/>
    <w:rsid w:val="00825F56"/>
    <w:rsid w:val="0084280A"/>
    <w:rsid w:val="008619E6"/>
    <w:rsid w:val="00863BF7"/>
    <w:rsid w:val="008644A5"/>
    <w:rsid w:val="00876D44"/>
    <w:rsid w:val="00885C9F"/>
    <w:rsid w:val="008A3FFC"/>
    <w:rsid w:val="008A5949"/>
    <w:rsid w:val="008D2BC0"/>
    <w:rsid w:val="008E797E"/>
    <w:rsid w:val="008F5368"/>
    <w:rsid w:val="008F62F0"/>
    <w:rsid w:val="009223CB"/>
    <w:rsid w:val="00931283"/>
    <w:rsid w:val="009340FA"/>
    <w:rsid w:val="00940B45"/>
    <w:rsid w:val="0095127C"/>
    <w:rsid w:val="009726AC"/>
    <w:rsid w:val="009852D0"/>
    <w:rsid w:val="00993729"/>
    <w:rsid w:val="009E1F2D"/>
    <w:rsid w:val="00A42F54"/>
    <w:rsid w:val="00A5023C"/>
    <w:rsid w:val="00A54E8D"/>
    <w:rsid w:val="00A873B2"/>
    <w:rsid w:val="00AB3791"/>
    <w:rsid w:val="00AC5BA1"/>
    <w:rsid w:val="00AD1A1E"/>
    <w:rsid w:val="00AE6897"/>
    <w:rsid w:val="00AF192E"/>
    <w:rsid w:val="00B07E87"/>
    <w:rsid w:val="00B549EA"/>
    <w:rsid w:val="00B91603"/>
    <w:rsid w:val="00BA0767"/>
    <w:rsid w:val="00BB2ACE"/>
    <w:rsid w:val="00BD2722"/>
    <w:rsid w:val="00BE181A"/>
    <w:rsid w:val="00BF665C"/>
    <w:rsid w:val="00C05F3E"/>
    <w:rsid w:val="00C13345"/>
    <w:rsid w:val="00C45066"/>
    <w:rsid w:val="00C46528"/>
    <w:rsid w:val="00C67963"/>
    <w:rsid w:val="00C80821"/>
    <w:rsid w:val="00C96AE1"/>
    <w:rsid w:val="00CA5B56"/>
    <w:rsid w:val="00CC05E2"/>
    <w:rsid w:val="00CC7DF3"/>
    <w:rsid w:val="00CD1F3B"/>
    <w:rsid w:val="00CE5195"/>
    <w:rsid w:val="00D500C0"/>
    <w:rsid w:val="00D5728C"/>
    <w:rsid w:val="00D900FA"/>
    <w:rsid w:val="00D91C65"/>
    <w:rsid w:val="00D9524E"/>
    <w:rsid w:val="00DA34DC"/>
    <w:rsid w:val="00DC1E60"/>
    <w:rsid w:val="00DF2357"/>
    <w:rsid w:val="00DF59F8"/>
    <w:rsid w:val="00E0538A"/>
    <w:rsid w:val="00E0744E"/>
    <w:rsid w:val="00E07AD8"/>
    <w:rsid w:val="00E2552F"/>
    <w:rsid w:val="00E333F6"/>
    <w:rsid w:val="00E37C8B"/>
    <w:rsid w:val="00E97279"/>
    <w:rsid w:val="00EA2102"/>
    <w:rsid w:val="00ED7F47"/>
    <w:rsid w:val="00EE15CB"/>
    <w:rsid w:val="00F164A4"/>
    <w:rsid w:val="00F1699A"/>
    <w:rsid w:val="00F36659"/>
    <w:rsid w:val="00F62337"/>
    <w:rsid w:val="00F727ED"/>
    <w:rsid w:val="00F77FFB"/>
    <w:rsid w:val="00F96B4E"/>
    <w:rsid w:val="00F97C28"/>
    <w:rsid w:val="00FB6CC8"/>
    <w:rsid w:val="00FC013B"/>
    <w:rsid w:val="00FD6BBB"/>
    <w:rsid w:val="00FE1A19"/>
    <w:rsid w:val="00FF3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1410"/>
  <w15:docId w15:val="{70163CCC-3324-4EFF-B56B-2EA21067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690A"/>
    <w:pPr>
      <w:widowControl w:val="0"/>
      <w:spacing w:after="120" w:line="280" w:lineRule="atLeast"/>
    </w:pPr>
    <w:rPr>
      <w:rFonts w:ascii="Arial" w:eastAsia="Times New Roman" w:hAnsi="Arial" w:cs="Arial"/>
      <w:lang w:eastAsia="de-DE"/>
    </w:rPr>
  </w:style>
  <w:style w:type="paragraph" w:styleId="berschrift3">
    <w:name w:val="heading 3"/>
    <w:basedOn w:val="Standard"/>
    <w:link w:val="berschrift3Zchn"/>
    <w:uiPriority w:val="9"/>
    <w:qFormat/>
    <w:rsid w:val="00EA2102"/>
    <w:pPr>
      <w:widowControl/>
      <w:spacing w:before="100" w:beforeAutospacing="1" w:after="100" w:afterAutospacing="1" w:line="240" w:lineRule="auto"/>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90A"/>
    <w:pPr>
      <w:tabs>
        <w:tab w:val="center" w:pos="4536"/>
        <w:tab w:val="right" w:pos="9072"/>
      </w:tabs>
      <w:spacing w:after="0" w:line="240" w:lineRule="exact"/>
    </w:pPr>
    <w:rPr>
      <w:sz w:val="18"/>
      <w:szCs w:val="18"/>
    </w:rPr>
  </w:style>
  <w:style w:type="character" w:customStyle="1" w:styleId="KopfzeileZchn">
    <w:name w:val="Kopfzeile Zchn"/>
    <w:basedOn w:val="Absatz-Standardschriftart"/>
    <w:link w:val="Kopfzeile"/>
    <w:uiPriority w:val="99"/>
    <w:rsid w:val="005B690A"/>
    <w:rPr>
      <w:rFonts w:ascii="Arial" w:eastAsia="Times New Roman" w:hAnsi="Arial" w:cs="Arial"/>
      <w:sz w:val="18"/>
      <w:szCs w:val="18"/>
      <w:lang w:eastAsia="de-DE"/>
    </w:rPr>
  </w:style>
  <w:style w:type="paragraph" w:styleId="Fuzeile">
    <w:name w:val="footer"/>
    <w:basedOn w:val="Standard"/>
    <w:link w:val="FuzeileZchn"/>
    <w:uiPriority w:val="99"/>
    <w:rsid w:val="005B690A"/>
    <w:pPr>
      <w:tabs>
        <w:tab w:val="center" w:pos="4536"/>
        <w:tab w:val="right" w:pos="9072"/>
      </w:tabs>
    </w:pPr>
  </w:style>
  <w:style w:type="character" w:customStyle="1" w:styleId="FuzeileZchn">
    <w:name w:val="Fußzeile Zchn"/>
    <w:basedOn w:val="Absatz-Standardschriftart"/>
    <w:link w:val="Fuzeile"/>
    <w:uiPriority w:val="99"/>
    <w:rsid w:val="005B690A"/>
    <w:rPr>
      <w:rFonts w:ascii="Arial" w:eastAsia="Times New Roman" w:hAnsi="Arial" w:cs="Arial"/>
      <w:lang w:eastAsia="de-DE"/>
    </w:rPr>
  </w:style>
  <w:style w:type="paragraph" w:customStyle="1" w:styleId="Adressteil">
    <w:name w:val="Adressteil"/>
    <w:basedOn w:val="Standard"/>
    <w:uiPriority w:val="99"/>
    <w:rsid w:val="005B690A"/>
    <w:pPr>
      <w:tabs>
        <w:tab w:val="left" w:pos="567"/>
      </w:tabs>
      <w:spacing w:after="200" w:line="200" w:lineRule="exact"/>
    </w:pPr>
    <w:rPr>
      <w:sz w:val="14"/>
      <w:szCs w:val="14"/>
    </w:rPr>
  </w:style>
  <w:style w:type="character" w:styleId="Hyperlink">
    <w:name w:val="Hyperlink"/>
    <w:basedOn w:val="Absatz-Standardschriftart"/>
    <w:uiPriority w:val="99"/>
    <w:rsid w:val="005B690A"/>
    <w:rPr>
      <w:rFonts w:ascii="Arial" w:hAnsi="Arial" w:cs="Arial"/>
      <w:color w:val="0000FF"/>
      <w:sz w:val="22"/>
      <w:szCs w:val="22"/>
      <w:u w:val="single"/>
    </w:rPr>
  </w:style>
  <w:style w:type="paragraph" w:customStyle="1" w:styleId="Standardohne6pt">
    <w:name w:val="Standard ohne 6 pt"/>
    <w:basedOn w:val="Standard"/>
    <w:uiPriority w:val="99"/>
    <w:rsid w:val="005B690A"/>
    <w:pPr>
      <w:spacing w:after="0"/>
    </w:pPr>
    <w:rPr>
      <w:noProof/>
    </w:rPr>
  </w:style>
  <w:style w:type="character" w:styleId="Kommentarzeichen">
    <w:name w:val="annotation reference"/>
    <w:basedOn w:val="Absatz-Standardschriftart"/>
    <w:uiPriority w:val="99"/>
    <w:semiHidden/>
    <w:rsid w:val="005B690A"/>
    <w:rPr>
      <w:rFonts w:cs="Times New Roman"/>
      <w:sz w:val="16"/>
      <w:szCs w:val="16"/>
    </w:rPr>
  </w:style>
  <w:style w:type="paragraph" w:styleId="StandardWeb">
    <w:name w:val="Normal (Web)"/>
    <w:basedOn w:val="Standard"/>
    <w:uiPriority w:val="99"/>
    <w:unhideWhenUsed/>
    <w:rsid w:val="00DC1E60"/>
    <w:pPr>
      <w:widowControl/>
      <w:spacing w:after="0" w:line="240" w:lineRule="auto"/>
    </w:pPr>
    <w:rPr>
      <w:rFonts w:ascii="Times New Roman" w:eastAsiaTheme="minorHAnsi" w:hAnsi="Times New Roman" w:cs="Times New Roman"/>
      <w:sz w:val="24"/>
      <w:szCs w:val="24"/>
    </w:rPr>
  </w:style>
  <w:style w:type="paragraph" w:styleId="Sprechblasentext">
    <w:name w:val="Balloon Text"/>
    <w:basedOn w:val="Standard"/>
    <w:link w:val="SprechblasentextZchn"/>
    <w:uiPriority w:val="99"/>
    <w:semiHidden/>
    <w:unhideWhenUsed/>
    <w:rsid w:val="00DC1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E60"/>
    <w:rPr>
      <w:rFonts w:ascii="Segoe UI" w:eastAsia="Times New Roman" w:hAnsi="Segoe UI" w:cs="Segoe UI"/>
      <w:sz w:val="18"/>
      <w:szCs w:val="18"/>
      <w:lang w:eastAsia="de-DE"/>
    </w:rPr>
  </w:style>
  <w:style w:type="paragraph" w:styleId="Kommentartext">
    <w:name w:val="annotation text"/>
    <w:basedOn w:val="Standard"/>
    <w:link w:val="KommentartextZchn"/>
    <w:uiPriority w:val="99"/>
    <w:unhideWhenUsed/>
    <w:rsid w:val="00AF192E"/>
    <w:pPr>
      <w:spacing w:line="240" w:lineRule="auto"/>
    </w:pPr>
    <w:rPr>
      <w:sz w:val="20"/>
      <w:szCs w:val="20"/>
    </w:rPr>
  </w:style>
  <w:style w:type="character" w:customStyle="1" w:styleId="KommentartextZchn">
    <w:name w:val="Kommentartext Zchn"/>
    <w:basedOn w:val="Absatz-Standardschriftart"/>
    <w:link w:val="Kommentartext"/>
    <w:uiPriority w:val="99"/>
    <w:rsid w:val="00AF192E"/>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F192E"/>
    <w:rPr>
      <w:b/>
      <w:bCs/>
    </w:rPr>
  </w:style>
  <w:style w:type="character" w:customStyle="1" w:styleId="KommentarthemaZchn">
    <w:name w:val="Kommentarthema Zchn"/>
    <w:basedOn w:val="KommentartextZchn"/>
    <w:link w:val="Kommentarthema"/>
    <w:uiPriority w:val="99"/>
    <w:semiHidden/>
    <w:rsid w:val="00AF192E"/>
    <w:rPr>
      <w:rFonts w:ascii="Arial" w:eastAsia="Times New Roman" w:hAnsi="Arial" w:cs="Arial"/>
      <w:b/>
      <w:bCs/>
      <w:sz w:val="20"/>
      <w:szCs w:val="20"/>
      <w:lang w:eastAsia="de-DE"/>
    </w:rPr>
  </w:style>
  <w:style w:type="paragraph" w:styleId="Listenabsatz">
    <w:name w:val="List Paragraph"/>
    <w:basedOn w:val="Standard"/>
    <w:uiPriority w:val="34"/>
    <w:qFormat/>
    <w:rsid w:val="00DF59F8"/>
    <w:pPr>
      <w:ind w:left="720"/>
      <w:contextualSpacing/>
    </w:pPr>
  </w:style>
  <w:style w:type="paragraph" w:customStyle="1" w:styleId="bodytext">
    <w:name w:val="bodytext"/>
    <w:basedOn w:val="Standard"/>
    <w:rsid w:val="0082013F"/>
    <w:pPr>
      <w:widowControl/>
      <w:spacing w:before="100" w:beforeAutospacing="1" w:after="100" w:afterAutospacing="1" w:line="240" w:lineRule="auto"/>
    </w:pPr>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EA2102"/>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EA2102"/>
    <w:rPr>
      <w:b/>
      <w:bCs/>
    </w:rPr>
  </w:style>
  <w:style w:type="character" w:styleId="BesuchterHyperlink">
    <w:name w:val="FollowedHyperlink"/>
    <w:basedOn w:val="Absatz-Standardschriftart"/>
    <w:uiPriority w:val="99"/>
    <w:semiHidden/>
    <w:unhideWhenUsed/>
    <w:rsid w:val="00940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2257">
      <w:bodyDiv w:val="1"/>
      <w:marLeft w:val="0"/>
      <w:marRight w:val="0"/>
      <w:marTop w:val="0"/>
      <w:marBottom w:val="0"/>
      <w:divBdr>
        <w:top w:val="none" w:sz="0" w:space="0" w:color="auto"/>
        <w:left w:val="none" w:sz="0" w:space="0" w:color="auto"/>
        <w:bottom w:val="none" w:sz="0" w:space="0" w:color="auto"/>
        <w:right w:val="none" w:sz="0" w:space="0" w:color="auto"/>
      </w:divBdr>
    </w:div>
    <w:div w:id="497576740">
      <w:bodyDiv w:val="1"/>
      <w:marLeft w:val="0"/>
      <w:marRight w:val="0"/>
      <w:marTop w:val="0"/>
      <w:marBottom w:val="0"/>
      <w:divBdr>
        <w:top w:val="none" w:sz="0" w:space="0" w:color="auto"/>
        <w:left w:val="none" w:sz="0" w:space="0" w:color="auto"/>
        <w:bottom w:val="none" w:sz="0" w:space="0" w:color="auto"/>
        <w:right w:val="none" w:sz="0" w:space="0" w:color="auto"/>
      </w:divBdr>
    </w:div>
    <w:div w:id="1070620883">
      <w:bodyDiv w:val="1"/>
      <w:marLeft w:val="0"/>
      <w:marRight w:val="0"/>
      <w:marTop w:val="0"/>
      <w:marBottom w:val="0"/>
      <w:divBdr>
        <w:top w:val="none" w:sz="0" w:space="0" w:color="auto"/>
        <w:left w:val="none" w:sz="0" w:space="0" w:color="auto"/>
        <w:bottom w:val="none" w:sz="0" w:space="0" w:color="auto"/>
        <w:right w:val="none" w:sz="0" w:space="0" w:color="auto"/>
      </w:divBdr>
    </w:div>
    <w:div w:id="1125541074">
      <w:bodyDiv w:val="1"/>
      <w:marLeft w:val="0"/>
      <w:marRight w:val="0"/>
      <w:marTop w:val="0"/>
      <w:marBottom w:val="0"/>
      <w:divBdr>
        <w:top w:val="none" w:sz="0" w:space="0" w:color="auto"/>
        <w:left w:val="none" w:sz="0" w:space="0" w:color="auto"/>
        <w:bottom w:val="none" w:sz="0" w:space="0" w:color="auto"/>
        <w:right w:val="none" w:sz="0" w:space="0" w:color="auto"/>
      </w:divBdr>
    </w:div>
    <w:div w:id="1365398156">
      <w:bodyDiv w:val="1"/>
      <w:marLeft w:val="0"/>
      <w:marRight w:val="0"/>
      <w:marTop w:val="0"/>
      <w:marBottom w:val="0"/>
      <w:divBdr>
        <w:top w:val="none" w:sz="0" w:space="0" w:color="auto"/>
        <w:left w:val="none" w:sz="0" w:space="0" w:color="auto"/>
        <w:bottom w:val="none" w:sz="0" w:space="0" w:color="auto"/>
        <w:right w:val="none" w:sz="0" w:space="0" w:color="auto"/>
      </w:divBdr>
    </w:div>
    <w:div w:id="1374116382">
      <w:bodyDiv w:val="1"/>
      <w:marLeft w:val="0"/>
      <w:marRight w:val="0"/>
      <w:marTop w:val="0"/>
      <w:marBottom w:val="0"/>
      <w:divBdr>
        <w:top w:val="none" w:sz="0" w:space="0" w:color="auto"/>
        <w:left w:val="none" w:sz="0" w:space="0" w:color="auto"/>
        <w:bottom w:val="none" w:sz="0" w:space="0" w:color="auto"/>
        <w:right w:val="none" w:sz="0" w:space="0" w:color="auto"/>
      </w:divBdr>
    </w:div>
    <w:div w:id="1511141634">
      <w:bodyDiv w:val="1"/>
      <w:marLeft w:val="0"/>
      <w:marRight w:val="0"/>
      <w:marTop w:val="0"/>
      <w:marBottom w:val="0"/>
      <w:divBdr>
        <w:top w:val="none" w:sz="0" w:space="0" w:color="auto"/>
        <w:left w:val="none" w:sz="0" w:space="0" w:color="auto"/>
        <w:bottom w:val="none" w:sz="0" w:space="0" w:color="auto"/>
        <w:right w:val="none" w:sz="0" w:space="0" w:color="auto"/>
      </w:divBdr>
    </w:div>
    <w:div w:id="1767380487">
      <w:bodyDiv w:val="1"/>
      <w:marLeft w:val="0"/>
      <w:marRight w:val="0"/>
      <w:marTop w:val="0"/>
      <w:marBottom w:val="0"/>
      <w:divBdr>
        <w:top w:val="none" w:sz="0" w:space="0" w:color="auto"/>
        <w:left w:val="none" w:sz="0" w:space="0" w:color="auto"/>
        <w:bottom w:val="none" w:sz="0" w:space="0" w:color="auto"/>
        <w:right w:val="none" w:sz="0" w:space="0" w:color="auto"/>
      </w:divBdr>
    </w:div>
    <w:div w:id="1815098470">
      <w:bodyDiv w:val="1"/>
      <w:marLeft w:val="0"/>
      <w:marRight w:val="0"/>
      <w:marTop w:val="0"/>
      <w:marBottom w:val="0"/>
      <w:divBdr>
        <w:top w:val="none" w:sz="0" w:space="0" w:color="auto"/>
        <w:left w:val="none" w:sz="0" w:space="0" w:color="auto"/>
        <w:bottom w:val="none" w:sz="0" w:space="0" w:color="auto"/>
        <w:right w:val="none" w:sz="0" w:space="0" w:color="auto"/>
      </w:divBdr>
    </w:div>
    <w:div w:id="1827473985">
      <w:bodyDiv w:val="1"/>
      <w:marLeft w:val="0"/>
      <w:marRight w:val="0"/>
      <w:marTop w:val="0"/>
      <w:marBottom w:val="0"/>
      <w:divBdr>
        <w:top w:val="none" w:sz="0" w:space="0" w:color="auto"/>
        <w:left w:val="none" w:sz="0" w:space="0" w:color="auto"/>
        <w:bottom w:val="none" w:sz="0" w:space="0" w:color="auto"/>
        <w:right w:val="none" w:sz="0" w:space="0" w:color="auto"/>
      </w:divBdr>
    </w:div>
    <w:div w:id="21093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sparcup.biz" TargetMode="External"/><Relationship Id="rId13" Type="http://schemas.openxmlformats.org/officeDocument/2006/relationships/hyperlink" Target="http://www.co2online.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iesparcup.bi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erprises-climate-cup.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ergiesparcup.biz/pres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ternehmen.energiesparkonto.de/" TargetMode="External"/><Relationship Id="rId14" Type="http://schemas.openxmlformats.org/officeDocument/2006/relationships/hyperlink" Target="mailto:stefanie.jank@co2online.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79F0-812F-42AF-A479-33711E27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Weber</dc:creator>
  <cp:lastModifiedBy>Marcus Weber</cp:lastModifiedBy>
  <cp:revision>6</cp:revision>
  <cp:lastPrinted>2016-07-08T08:52:00Z</cp:lastPrinted>
  <dcterms:created xsi:type="dcterms:W3CDTF">2016-07-08T08:50:00Z</dcterms:created>
  <dcterms:modified xsi:type="dcterms:W3CDTF">2016-07-08T09:25:00Z</dcterms:modified>
</cp:coreProperties>
</file>